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B68" w:rsidRPr="007E2B68" w:rsidRDefault="000D71BA" w:rsidP="007E2B68">
      <w:pPr>
        <w:widowControl/>
        <w:jc w:val="center"/>
        <w:rPr>
          <w:rFonts w:ascii="宋体" w:eastAsia="宋体" w:hAnsi="宋体" w:cs="宋体"/>
          <w:kern w:val="0"/>
          <w:sz w:val="24"/>
          <w:szCs w:val="24"/>
        </w:rPr>
      </w:pPr>
      <w:r>
        <w:rPr>
          <w:rFonts w:ascii="宋体" w:eastAsia="宋体" w:hAnsi="宋体" w:cs="宋体" w:hint="eastAsia"/>
          <w:b/>
          <w:bCs/>
          <w:kern w:val="0"/>
          <w:sz w:val="24"/>
          <w:szCs w:val="24"/>
        </w:rPr>
        <w:t>寒假期间外网</w:t>
      </w:r>
      <w:r w:rsidR="00A55CAA">
        <w:rPr>
          <w:rFonts w:ascii="宋体" w:eastAsia="宋体" w:hAnsi="宋体" w:cs="宋体" w:hint="eastAsia"/>
          <w:b/>
          <w:bCs/>
          <w:kern w:val="0"/>
          <w:sz w:val="24"/>
          <w:szCs w:val="24"/>
        </w:rPr>
        <w:t>访问</w:t>
      </w:r>
      <w:r w:rsidR="00A55CAA" w:rsidRPr="007E2B68">
        <w:rPr>
          <w:rFonts w:ascii="宋体" w:eastAsia="宋体" w:hAnsi="宋体" w:cs="宋体"/>
          <w:b/>
          <w:bCs/>
          <w:kern w:val="0"/>
          <w:sz w:val="24"/>
          <w:szCs w:val="24"/>
        </w:rPr>
        <w:t>知网</w:t>
      </w:r>
      <w:r w:rsidR="003D1936">
        <w:rPr>
          <w:rFonts w:ascii="宋体" w:eastAsia="宋体" w:hAnsi="宋体" w:cs="宋体" w:hint="eastAsia"/>
          <w:b/>
          <w:bCs/>
          <w:kern w:val="0"/>
          <w:sz w:val="24"/>
          <w:szCs w:val="24"/>
        </w:rPr>
        <w:t>方式</w:t>
      </w:r>
    </w:p>
    <w:p w:rsidR="007E2B68" w:rsidRPr="007E2B68" w:rsidRDefault="007E2B68" w:rsidP="007E2B68">
      <w:pPr>
        <w:widowControl/>
        <w:jc w:val="left"/>
        <w:rPr>
          <w:rFonts w:ascii="宋体" w:eastAsia="宋体" w:hAnsi="宋体" w:cs="宋体"/>
          <w:kern w:val="0"/>
          <w:sz w:val="24"/>
          <w:szCs w:val="24"/>
        </w:rPr>
      </w:pPr>
    </w:p>
    <w:p w:rsidR="007E2B68" w:rsidRPr="007E2B68" w:rsidRDefault="007F336D" w:rsidP="007E2B68">
      <w:pPr>
        <w:widowControl/>
        <w:jc w:val="left"/>
        <w:rPr>
          <w:rFonts w:ascii="宋体" w:eastAsia="宋体" w:hAnsi="宋体" w:cs="宋体"/>
          <w:kern w:val="0"/>
          <w:sz w:val="24"/>
          <w:szCs w:val="24"/>
        </w:rPr>
      </w:pPr>
      <w:r>
        <w:rPr>
          <w:rFonts w:ascii="宋体" w:eastAsia="宋体" w:hAnsi="宋体" w:cs="宋体" w:hint="eastAsia"/>
          <w:kern w:val="0"/>
          <w:sz w:val="23"/>
          <w:szCs w:val="23"/>
        </w:rPr>
        <w:t xml:space="preserve">    </w:t>
      </w:r>
      <w:r w:rsidR="007E2B68" w:rsidRPr="007E2B68">
        <w:rPr>
          <w:rFonts w:ascii="宋体" w:eastAsia="宋体" w:hAnsi="宋体" w:cs="宋体"/>
          <w:kern w:val="0"/>
          <w:sz w:val="23"/>
          <w:szCs w:val="23"/>
        </w:rPr>
        <w:t>中国知网知识资源总库是一个能够将多种不同的文献资源数据库整合到一起，以一个复合数据库的形态，来满足高等院校用户对知识资源总体需求的资源数据库。内容包含期刊(收录自1914年至今的8476种期刊，文献量达5029万篇)，博硕士论文库(收录自1984年以来的各高等院校的博硕士论文，共计347万余篇，其中独家合作的博士培养单位有150余家,独家合作的硕士培养单位有302家)， 会议(汇集了国内外10200余家重要会议主办单位产出的学术会议文献，收录论文223万余篇)，报纸(收录中央级各类报纸，各省、自治区、直辖市及其他地市级城市党报，以及面向全国公开发行的具有一定影响力的特色重要行业性报纸，出版文献总量达1618余万篇)，以及年鉴，工具书，图片，高等教育，辑刊，中国专利，海外专利，科技成果，党建期刊，精品文艺，精品文化，科普，经济信息，建设工程造价等共计20个数据库。</w:t>
      </w:r>
    </w:p>
    <w:p w:rsidR="007E2B68" w:rsidRPr="007E2B68" w:rsidRDefault="007E2B68" w:rsidP="007E2B68">
      <w:pPr>
        <w:widowControl/>
        <w:jc w:val="left"/>
        <w:rPr>
          <w:rFonts w:ascii="宋体" w:eastAsia="宋体" w:hAnsi="宋体" w:cs="宋体"/>
          <w:kern w:val="0"/>
          <w:sz w:val="24"/>
          <w:szCs w:val="24"/>
        </w:rPr>
      </w:pPr>
      <w:r w:rsidRPr="007E2B68">
        <w:rPr>
          <w:rFonts w:ascii="宋体" w:eastAsia="宋体" w:hAnsi="宋体" w:cs="宋体"/>
          <w:noProof/>
          <w:kern w:val="0"/>
          <w:sz w:val="24"/>
          <w:szCs w:val="24"/>
        </w:rPr>
        <w:drawing>
          <wp:anchor distT="0" distB="0" distL="114300" distR="114300" simplePos="0" relativeHeight="251659264" behindDoc="1" locked="0" layoutInCell="1" allowOverlap="1">
            <wp:simplePos x="0" y="0"/>
            <wp:positionH relativeFrom="column">
              <wp:posOffset>310719</wp:posOffset>
            </wp:positionH>
            <wp:positionV relativeFrom="paragraph">
              <wp:posOffset>111316</wp:posOffset>
            </wp:positionV>
            <wp:extent cx="373602" cy="400466"/>
            <wp:effectExtent l="0" t="0" r="7620" b="0"/>
            <wp:wrapNone/>
            <wp:docPr id="21" name="图片 21" descr="https://mmbiz.qpic.cn/mmbiz_png/jxib24NUtriaBArh0xZlhQsk3YrG74bHN3TQzQU73LeF2T2fvo7q77BvQwy837FNozOTBfobT7BSD35X28sX6yB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mbiz.qpic.cn/mmbiz_png/jxib24NUtriaBArh0xZlhQsk3YrG74bHN3TQzQU73LeF2T2fvo7q77BvQwy837FNozOTBfobT7BSD35X28sX6yBg/640?wx_fmt=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3602" cy="400466"/>
                    </a:xfrm>
                    <a:prstGeom prst="rect">
                      <a:avLst/>
                    </a:prstGeom>
                    <a:noFill/>
                    <a:ln>
                      <a:noFill/>
                    </a:ln>
                  </pic:spPr>
                </pic:pic>
              </a:graphicData>
            </a:graphic>
          </wp:anchor>
        </w:drawing>
      </w:r>
      <w:r w:rsidR="007F336D">
        <w:rPr>
          <w:rFonts w:ascii="宋体" w:eastAsia="宋体" w:hAnsi="宋体" w:cs="宋体" w:hint="eastAsia"/>
          <w:kern w:val="0"/>
          <w:sz w:val="24"/>
          <w:szCs w:val="24"/>
        </w:rPr>
        <w:t xml:space="preserve">    </w:t>
      </w:r>
      <w:r w:rsidRPr="007E2B68">
        <w:rPr>
          <w:rFonts w:ascii="宋体" w:eastAsia="宋体" w:hAnsi="宋体" w:cs="宋体"/>
          <w:kern w:val="0"/>
          <w:sz w:val="24"/>
          <w:szCs w:val="24"/>
        </w:rPr>
        <w:t>1.在官网或手机应用商店下载“全球学术快报”，用手机号注册登录</w:t>
      </w:r>
    </w:p>
    <w:p w:rsidR="007E2B68" w:rsidRPr="007E2B68" w:rsidRDefault="007F336D" w:rsidP="007F336D">
      <w:pPr>
        <w:widowControl/>
        <w:jc w:val="left"/>
        <w:rPr>
          <w:rFonts w:ascii="宋体" w:eastAsia="宋体" w:hAnsi="宋体" w:cs="宋体"/>
          <w:kern w:val="0"/>
          <w:sz w:val="24"/>
          <w:szCs w:val="24"/>
        </w:rPr>
      </w:pPr>
      <w:r>
        <w:rPr>
          <w:rFonts w:ascii="宋体" w:eastAsia="宋体" w:hAnsi="宋体" w:cs="宋体" w:hint="eastAsia"/>
          <w:noProof/>
          <w:kern w:val="0"/>
          <w:sz w:val="24"/>
          <w:szCs w:val="24"/>
        </w:rPr>
        <w:t xml:space="preserve">   </w:t>
      </w:r>
      <w:r w:rsidR="007E2B68" w:rsidRPr="007E2B68">
        <w:rPr>
          <w:rFonts w:ascii="宋体" w:eastAsia="宋体" w:hAnsi="宋体" w:cs="宋体"/>
          <w:noProof/>
          <w:kern w:val="0"/>
          <w:sz w:val="24"/>
          <w:szCs w:val="24"/>
        </w:rPr>
        <w:drawing>
          <wp:inline distT="0" distB="0" distL="0" distR="0">
            <wp:extent cx="5456068" cy="2483521"/>
            <wp:effectExtent l="0" t="0" r="0" b="0"/>
            <wp:docPr id="22" name="图片 22" descr="https://mmbiz.qpic.cn/mmbiz_png/jxib24NUtriaBArh0xZlhQsk3YrG74bHN37HNZP2mqK4AKzPWMa7VsJiaKXv1mvNQunfcVA5hYprgMZtkI0c9JbMw/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mmbiz.qpic.cn/mmbiz_png/jxib24NUtriaBArh0xZlhQsk3YrG74bHN37HNZP2mqK4AKzPWMa7VsJiaKXv1mvNQunfcVA5hYprgMZtkI0c9JbMw/640?wx_fmt=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99259" cy="2503181"/>
                    </a:xfrm>
                    <a:prstGeom prst="rect">
                      <a:avLst/>
                    </a:prstGeom>
                    <a:noFill/>
                    <a:ln>
                      <a:noFill/>
                    </a:ln>
                  </pic:spPr>
                </pic:pic>
              </a:graphicData>
            </a:graphic>
          </wp:inline>
        </w:drawing>
      </w:r>
      <w:r>
        <w:rPr>
          <w:rFonts w:ascii="宋体" w:eastAsia="宋体" w:hAnsi="宋体" w:cs="宋体" w:hint="eastAsia"/>
          <w:noProof/>
          <w:kern w:val="0"/>
          <w:sz w:val="24"/>
          <w:szCs w:val="24"/>
        </w:rPr>
        <w:t xml:space="preserve">    </w:t>
      </w:r>
      <w:r w:rsidR="007E2B68" w:rsidRPr="007E2B68">
        <w:rPr>
          <w:rFonts w:ascii="宋体" w:eastAsia="宋体" w:hAnsi="宋体" w:cs="宋体"/>
          <w:kern w:val="0"/>
          <w:sz w:val="23"/>
          <w:szCs w:val="23"/>
        </w:rPr>
        <w:t>2.登陆后切换到“我的”页面，点击未关联，使用</w:t>
      </w:r>
      <w:r w:rsidR="007E2B68" w:rsidRPr="00194676">
        <w:rPr>
          <w:rFonts w:ascii="宋体" w:eastAsia="宋体" w:hAnsi="宋体" w:cs="宋体"/>
          <w:b/>
          <w:bCs/>
          <w:color w:val="0070C0"/>
          <w:kern w:val="0"/>
          <w:sz w:val="23"/>
          <w:szCs w:val="23"/>
        </w:rPr>
        <w:t>校园网</w:t>
      </w:r>
      <w:r w:rsidR="007E2B68" w:rsidRPr="007E2B68">
        <w:rPr>
          <w:rFonts w:ascii="宋体" w:eastAsia="宋体" w:hAnsi="宋体" w:cs="宋体"/>
          <w:kern w:val="0"/>
          <w:sz w:val="23"/>
          <w:szCs w:val="23"/>
        </w:rPr>
        <w:t>对你的账号进行IP登录关联</w:t>
      </w:r>
      <w:r w:rsidR="00DA4EA3">
        <w:rPr>
          <w:rFonts w:ascii="宋体" w:eastAsia="宋体" w:hAnsi="宋体" w:cs="宋体" w:hint="eastAsia"/>
          <w:kern w:val="0"/>
          <w:sz w:val="23"/>
          <w:szCs w:val="23"/>
        </w:rPr>
        <w:t>或</w:t>
      </w:r>
      <w:r w:rsidR="00194676">
        <w:rPr>
          <w:rFonts w:ascii="宋体" w:eastAsia="宋体" w:hAnsi="宋体" w:cs="宋体" w:hint="eastAsia"/>
          <w:kern w:val="0"/>
          <w:sz w:val="23"/>
          <w:szCs w:val="23"/>
        </w:rPr>
        <w:t>位置关联。</w:t>
      </w:r>
    </w:p>
    <w:p w:rsidR="007E2B68" w:rsidRPr="007E2B68" w:rsidRDefault="007E2B68" w:rsidP="007E2B68">
      <w:pPr>
        <w:widowControl/>
        <w:jc w:val="left"/>
        <w:rPr>
          <w:rFonts w:ascii="宋体" w:eastAsia="宋体" w:hAnsi="宋体" w:cs="宋体"/>
          <w:kern w:val="0"/>
          <w:sz w:val="24"/>
          <w:szCs w:val="24"/>
        </w:rPr>
      </w:pPr>
      <w:r w:rsidRPr="007E2B68">
        <w:rPr>
          <w:rFonts w:ascii="宋体" w:eastAsia="宋体" w:hAnsi="宋体" w:cs="宋体"/>
          <w:noProof/>
          <w:kern w:val="0"/>
          <w:sz w:val="24"/>
          <w:szCs w:val="24"/>
        </w:rPr>
        <w:lastRenderedPageBreak/>
        <w:drawing>
          <wp:anchor distT="0" distB="0" distL="114300" distR="114300" simplePos="0" relativeHeight="251660288" behindDoc="1" locked="0" layoutInCell="1" allowOverlap="1">
            <wp:simplePos x="0" y="0"/>
            <wp:positionH relativeFrom="column">
              <wp:posOffset>2861027</wp:posOffset>
            </wp:positionH>
            <wp:positionV relativeFrom="paragraph">
              <wp:posOffset>103573</wp:posOffset>
            </wp:positionV>
            <wp:extent cx="1974311" cy="3383872"/>
            <wp:effectExtent l="0" t="0" r="6985" b="7620"/>
            <wp:wrapNone/>
            <wp:docPr id="24" name="图片 24" descr="https://mmbiz.qpic.cn/mmbiz_png/jxib24NUtriaBArh0xZlhQsk3YrG74bHN3svYbcRicxP9gMyic9YKksMQ6IIEpzPp243meCNUmIHlMibtjsUHyiaJQtA/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mmbiz.qpic.cn/mmbiz_png/jxib24NUtriaBArh0xZlhQsk3YrG74bHN3svYbcRicxP9gMyic9YKksMQ6IIEpzPp243meCNUmIHlMibtjsUHyiaJQtA/640?wx_fmt=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74311" cy="3383872"/>
                    </a:xfrm>
                    <a:prstGeom prst="rect">
                      <a:avLst/>
                    </a:prstGeom>
                    <a:noFill/>
                    <a:ln>
                      <a:noFill/>
                    </a:ln>
                  </pic:spPr>
                </pic:pic>
              </a:graphicData>
            </a:graphic>
          </wp:anchor>
        </w:drawing>
      </w:r>
      <w:r w:rsidRPr="007E2B68">
        <w:rPr>
          <w:rFonts w:ascii="宋体" w:eastAsia="宋体" w:hAnsi="宋体" w:cs="宋体"/>
          <w:noProof/>
          <w:kern w:val="0"/>
          <w:sz w:val="24"/>
          <w:szCs w:val="24"/>
        </w:rPr>
        <w:drawing>
          <wp:inline distT="0" distB="0" distL="0" distR="0">
            <wp:extent cx="2082553" cy="3372183"/>
            <wp:effectExtent l="0" t="0" r="0" b="0"/>
            <wp:docPr id="23" name="图片 23" descr="https://mmbiz.qpic.cn/mmbiz_png/jxib24NUtriaBArh0xZlhQsk3YrG74bHN3dIFrvKibg1GiaMoIfhHqqjYfOZf6WfI4ZgJ70bsPmaxDYI0jiaj2ksVRQ/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mmbiz.qpic.cn/mmbiz_png/jxib24NUtriaBArh0xZlhQsk3YrG74bHN3dIFrvKibg1GiaMoIfhHqqjYfOZf6WfI4ZgJ70bsPmaxDYI0jiaj2ksVRQ/640?wx_fmt=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14974" cy="3424681"/>
                    </a:xfrm>
                    <a:prstGeom prst="rect">
                      <a:avLst/>
                    </a:prstGeom>
                    <a:noFill/>
                    <a:ln>
                      <a:noFill/>
                    </a:ln>
                  </pic:spPr>
                </pic:pic>
              </a:graphicData>
            </a:graphic>
          </wp:inline>
        </w:drawing>
      </w:r>
    </w:p>
    <w:p w:rsidR="007E2B68" w:rsidRPr="007E2B68" w:rsidRDefault="007E2B68" w:rsidP="007E2B68">
      <w:pPr>
        <w:widowControl/>
        <w:jc w:val="left"/>
        <w:rPr>
          <w:rFonts w:ascii="宋体" w:eastAsia="宋体" w:hAnsi="宋体" w:cs="宋体"/>
          <w:kern w:val="0"/>
          <w:sz w:val="24"/>
          <w:szCs w:val="24"/>
        </w:rPr>
      </w:pPr>
      <w:r w:rsidRPr="007E2B68">
        <w:rPr>
          <w:rFonts w:ascii="宋体" w:eastAsia="宋体" w:hAnsi="宋体" w:cs="宋体"/>
          <w:kern w:val="0"/>
          <w:sz w:val="24"/>
          <w:szCs w:val="24"/>
        </w:rPr>
        <w:t>关联成功之后，使用你的账号，</w:t>
      </w:r>
      <w:r w:rsidRPr="00194676">
        <w:rPr>
          <w:rFonts w:ascii="宋体" w:eastAsia="宋体" w:hAnsi="宋体" w:cs="宋体"/>
          <w:b/>
          <w:bCs/>
          <w:color w:val="0070C0"/>
          <w:kern w:val="0"/>
          <w:sz w:val="24"/>
          <w:szCs w:val="24"/>
        </w:rPr>
        <w:t>即使在校园外也可以</w:t>
      </w:r>
      <w:r w:rsidR="00194676">
        <w:rPr>
          <w:rFonts w:ascii="宋体" w:eastAsia="宋体" w:hAnsi="宋体" w:cs="宋体" w:hint="eastAsia"/>
          <w:b/>
          <w:bCs/>
          <w:color w:val="0070C0"/>
          <w:kern w:val="0"/>
          <w:sz w:val="24"/>
          <w:szCs w:val="24"/>
        </w:rPr>
        <w:t>使</w:t>
      </w:r>
      <w:r w:rsidRPr="00194676">
        <w:rPr>
          <w:rFonts w:ascii="宋体" w:eastAsia="宋体" w:hAnsi="宋体" w:cs="宋体"/>
          <w:b/>
          <w:bCs/>
          <w:color w:val="0070C0"/>
          <w:kern w:val="0"/>
          <w:sz w:val="24"/>
          <w:szCs w:val="24"/>
        </w:rPr>
        <w:t>用知网</w:t>
      </w:r>
      <w:r w:rsidRPr="007E2B68">
        <w:rPr>
          <w:rFonts w:ascii="宋体" w:eastAsia="宋体" w:hAnsi="宋体" w:cs="宋体"/>
          <w:kern w:val="0"/>
          <w:sz w:val="24"/>
          <w:szCs w:val="24"/>
        </w:rPr>
        <w:t>啦！</w:t>
      </w:r>
    </w:p>
    <w:p w:rsidR="007E2B68" w:rsidRPr="007E2B68" w:rsidRDefault="007E2B68" w:rsidP="007E2B68">
      <w:pPr>
        <w:widowControl/>
        <w:jc w:val="left"/>
        <w:rPr>
          <w:rFonts w:ascii="宋体" w:eastAsia="宋体" w:hAnsi="宋体" w:cs="宋体"/>
          <w:kern w:val="0"/>
          <w:sz w:val="24"/>
          <w:szCs w:val="24"/>
        </w:rPr>
      </w:pPr>
      <w:r w:rsidRPr="00194676">
        <w:rPr>
          <w:rFonts w:ascii="宋体" w:eastAsia="宋体" w:hAnsi="宋体" w:cs="宋体"/>
          <w:b/>
          <w:bCs/>
          <w:color w:val="0070C0"/>
          <w:kern w:val="0"/>
          <w:sz w:val="24"/>
          <w:szCs w:val="24"/>
        </w:rPr>
        <w:t>平常</w:t>
      </w:r>
      <w:r w:rsidRPr="007E2B68">
        <w:rPr>
          <w:rFonts w:ascii="宋体" w:eastAsia="宋体" w:hAnsi="宋体" w:cs="宋体"/>
          <w:kern w:val="0"/>
          <w:sz w:val="24"/>
          <w:szCs w:val="24"/>
        </w:rPr>
        <w:t>的日子里，关联成功的账号用知网可以有</w:t>
      </w:r>
      <w:r w:rsidRPr="00194676">
        <w:rPr>
          <w:rFonts w:ascii="宋体" w:eastAsia="宋体" w:hAnsi="宋体" w:cs="宋体"/>
          <w:b/>
          <w:bCs/>
          <w:color w:val="0070C0"/>
          <w:kern w:val="0"/>
          <w:sz w:val="24"/>
          <w:szCs w:val="24"/>
        </w:rPr>
        <w:t>15天的校外漫游时间</w:t>
      </w:r>
      <w:r w:rsidRPr="007E2B68">
        <w:rPr>
          <w:rFonts w:ascii="宋体" w:eastAsia="宋体" w:hAnsi="宋体" w:cs="宋体"/>
          <w:kern w:val="0"/>
          <w:sz w:val="24"/>
          <w:szCs w:val="24"/>
        </w:rPr>
        <w:t>，而</w:t>
      </w:r>
      <w:r w:rsidR="00194676">
        <w:rPr>
          <w:rFonts w:ascii="宋体" w:eastAsia="宋体" w:hAnsi="宋体" w:cs="宋体" w:hint="eastAsia"/>
          <w:b/>
          <w:bCs/>
          <w:color w:val="0070C0"/>
          <w:kern w:val="0"/>
          <w:sz w:val="24"/>
          <w:szCs w:val="24"/>
        </w:rPr>
        <w:t>寒假</w:t>
      </w:r>
      <w:r w:rsidR="00194676">
        <w:rPr>
          <w:rFonts w:ascii="宋体" w:eastAsia="宋体" w:hAnsi="宋体" w:cs="宋体" w:hint="eastAsia"/>
          <w:kern w:val="0"/>
          <w:sz w:val="24"/>
          <w:szCs w:val="24"/>
        </w:rPr>
        <w:t>期间</w:t>
      </w:r>
      <w:r w:rsidRPr="007E2B68">
        <w:rPr>
          <w:rFonts w:ascii="宋体" w:eastAsia="宋体" w:hAnsi="宋体" w:cs="宋体"/>
          <w:kern w:val="0"/>
          <w:sz w:val="24"/>
          <w:szCs w:val="24"/>
        </w:rPr>
        <w:t>，漫游时间则长达</w:t>
      </w:r>
      <w:r w:rsidRPr="00194676">
        <w:rPr>
          <w:rFonts w:ascii="宋体" w:eastAsia="宋体" w:hAnsi="宋体" w:cs="宋体"/>
          <w:b/>
          <w:bCs/>
          <w:color w:val="0070C0"/>
          <w:kern w:val="0"/>
          <w:sz w:val="24"/>
          <w:szCs w:val="24"/>
        </w:rPr>
        <w:t>2个月</w:t>
      </w:r>
      <w:r w:rsidRPr="007E2B68">
        <w:rPr>
          <w:rFonts w:ascii="宋体" w:eastAsia="宋体" w:hAnsi="宋体" w:cs="宋体"/>
          <w:kern w:val="0"/>
          <w:sz w:val="24"/>
          <w:szCs w:val="24"/>
        </w:rPr>
        <w:t>！妈妈再也不用担心我假期里没法查找资料啦！</w:t>
      </w:r>
    </w:p>
    <w:sectPr w:rsidR="007E2B68" w:rsidRPr="007E2B68" w:rsidSect="000947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003" w:rsidRDefault="00044003" w:rsidP="007E2B68">
      <w:r>
        <w:separator/>
      </w:r>
    </w:p>
  </w:endnote>
  <w:endnote w:type="continuationSeparator" w:id="1">
    <w:p w:rsidR="00044003" w:rsidRDefault="00044003" w:rsidP="007E2B68">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003" w:rsidRDefault="00044003" w:rsidP="007E2B68">
      <w:r>
        <w:separator/>
      </w:r>
    </w:p>
  </w:footnote>
  <w:footnote w:type="continuationSeparator" w:id="1">
    <w:p w:rsidR="00044003" w:rsidRDefault="00044003" w:rsidP="007E2B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1B77"/>
    <w:rsid w:val="00044003"/>
    <w:rsid w:val="0009479F"/>
    <w:rsid w:val="000D71BA"/>
    <w:rsid w:val="00194676"/>
    <w:rsid w:val="003201D4"/>
    <w:rsid w:val="003410DA"/>
    <w:rsid w:val="003D1936"/>
    <w:rsid w:val="005F63BB"/>
    <w:rsid w:val="007E2B68"/>
    <w:rsid w:val="007F336D"/>
    <w:rsid w:val="009774C3"/>
    <w:rsid w:val="00A55CAA"/>
    <w:rsid w:val="00C01B77"/>
    <w:rsid w:val="00C34459"/>
    <w:rsid w:val="00C75E77"/>
    <w:rsid w:val="00DA4EA3"/>
    <w:rsid w:val="00F343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7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2B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2B68"/>
    <w:rPr>
      <w:sz w:val="18"/>
      <w:szCs w:val="18"/>
    </w:rPr>
  </w:style>
  <w:style w:type="paragraph" w:styleId="a4">
    <w:name w:val="footer"/>
    <w:basedOn w:val="a"/>
    <w:link w:val="Char0"/>
    <w:uiPriority w:val="99"/>
    <w:unhideWhenUsed/>
    <w:rsid w:val="007E2B68"/>
    <w:pPr>
      <w:tabs>
        <w:tab w:val="center" w:pos="4153"/>
        <w:tab w:val="right" w:pos="8306"/>
      </w:tabs>
      <w:snapToGrid w:val="0"/>
      <w:jc w:val="left"/>
    </w:pPr>
    <w:rPr>
      <w:sz w:val="18"/>
      <w:szCs w:val="18"/>
    </w:rPr>
  </w:style>
  <w:style w:type="character" w:customStyle="1" w:styleId="Char0">
    <w:name w:val="页脚 Char"/>
    <w:basedOn w:val="a0"/>
    <w:link w:val="a4"/>
    <w:uiPriority w:val="99"/>
    <w:rsid w:val="007E2B68"/>
    <w:rPr>
      <w:sz w:val="18"/>
      <w:szCs w:val="18"/>
    </w:rPr>
  </w:style>
  <w:style w:type="paragraph" w:styleId="a5">
    <w:name w:val="Balloon Text"/>
    <w:basedOn w:val="a"/>
    <w:link w:val="Char1"/>
    <w:uiPriority w:val="99"/>
    <w:semiHidden/>
    <w:unhideWhenUsed/>
    <w:rsid w:val="007E2B68"/>
    <w:rPr>
      <w:sz w:val="18"/>
      <w:szCs w:val="18"/>
    </w:rPr>
  </w:style>
  <w:style w:type="character" w:customStyle="1" w:styleId="Char1">
    <w:name w:val="批注框文本 Char"/>
    <w:basedOn w:val="a0"/>
    <w:link w:val="a5"/>
    <w:uiPriority w:val="99"/>
    <w:semiHidden/>
    <w:rsid w:val="007E2B68"/>
    <w:rPr>
      <w:sz w:val="18"/>
      <w:szCs w:val="18"/>
    </w:rPr>
  </w:style>
</w:styles>
</file>

<file path=word/webSettings.xml><?xml version="1.0" encoding="utf-8"?>
<w:webSettings xmlns:r="http://schemas.openxmlformats.org/officeDocument/2006/relationships" xmlns:w="http://schemas.openxmlformats.org/wordprocessingml/2006/main">
  <w:divs>
    <w:div w:id="185999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彻 温</dc:creator>
  <cp:lastModifiedBy>PC</cp:lastModifiedBy>
  <cp:revision>27</cp:revision>
  <dcterms:created xsi:type="dcterms:W3CDTF">2020-01-10T00:14:00Z</dcterms:created>
  <dcterms:modified xsi:type="dcterms:W3CDTF">2020-01-10T00:32:00Z</dcterms:modified>
</cp:coreProperties>
</file>