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pacing w:before="150" w:after="225"/>
        <w:ind w:left="720"/>
        <w:jc w:val="center"/>
        <w:outlineLvl w:val="1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 w:rsidRPr="00247129"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关于读秀统一检索平台正式开通使用的通知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270" w:lineRule="atLeast"/>
        <w:ind w:left="720"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我院</w:t>
      </w:r>
      <w:r w:rsidRPr="0024712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已</w:t>
      </w: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正式开通读秀学术搜索统一检索平台，欢迎广大师生使用。读秀数字资源平台的网址为：</w:t>
      </w:r>
      <w:hyperlink r:id="rId6" w:history="1">
        <w:r w:rsidRPr="00247129">
          <w:rPr>
            <w:rFonts w:ascii="宋体" w:eastAsia="宋体" w:hAnsi="宋体" w:cs="Arial"/>
            <w:color w:val="444444"/>
            <w:kern w:val="0"/>
            <w:szCs w:val="21"/>
          </w:rPr>
          <w:t>http://www.duxiu.com</w:t>
        </w:r>
      </w:hyperlink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，或通过学院主页——---图书馆主页——读秀资源查找到“读秀学术搜索”。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Chars="245" w:firstLine="5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一、读秀是什么？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="2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 读秀是由海量全文数据及资料基本信息组成的超大型数据库。其以400万种中文图书、10亿页全文资料为基础，并整合了图书、期刊、报纸、论文、视频、网页等多种资源，为用户提供深入内容的章节和全文检索，部分文献的原文试读，以及高效查找、获取各种类型学术文献资料的一站式检索，周到的参考咨询服务，是一个真正意义上的学术搜索引擎及文献资料服务平台。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Chars="196" w:firstLine="47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二、通过读秀学术搜索，能查找哪些资源？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="426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读秀整合了图书、期刊、报纸、论文、视频、网页等多种检索资源，这些资源可供下载、部分阅读或文献传递。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Chars="196" w:firstLine="47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三、读秀怎样使用？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="1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 1、登录读秀首页 </w:t>
      </w:r>
      <w:hyperlink r:id="rId7" w:history="1">
        <w:r w:rsidRPr="00247129">
          <w:rPr>
            <w:rFonts w:ascii="宋体" w:eastAsia="宋体" w:hAnsi="宋体" w:cs="Arial"/>
            <w:color w:val="444444"/>
            <w:kern w:val="0"/>
            <w:szCs w:val="21"/>
          </w:rPr>
          <w:t>http://www.duxiu.com</w:t>
        </w:r>
      </w:hyperlink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。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 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</w:t>
      </w: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2、选择需要的查找的资料类型，如图书，期刊，学位论文等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 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</w:t>
      </w: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3、在检索框中输入关键词进行检索（为命中准确而有效，推荐多个关键词同时使用）。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 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</w:t>
      </w: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4、点击命中结果的题名或封面，获得文献资料。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Chars="200"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四、怎样查找图书？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="2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 方式一：选择图书频道，输入关键词并搜索您需要的图书。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  方式二：选择电子书频道，输入关键词并搜索您需要的图书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  方式三：点击分类导航链接，通过中图分类法浏览您感兴趣的图书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 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</w:t>
      </w: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方式四：点击分类推荐或图书排行，发掘您感兴趣的图书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Chars="147" w:firstLine="354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五、怎样获取图书？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="1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  对于我院已经购买的期刊全文及数字图书全文，可以直接点击“包库阅读”进行阅读，或者点击“图书下载”下载到本地进行阅读；对于我院没有购买的电子文献，还可通过文献传递方式获取电子期刊全文及电子</w:t>
      </w: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lastRenderedPageBreak/>
        <w:t>图书的部分全文，需要文献传递时请点击题名项，然后点击“图书馆文献传递”即可。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Chars="196" w:firstLine="47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六、文献传递是什么？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="1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</w:t>
      </w: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文献传递是指图书馆或文献中心根据读者的需求，将读者所需要的文献资料原文发送到读者email中的服务。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Chars="196" w:firstLine="47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七、校园内哪些场所可以使用读秀学术搜索？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="1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 </w:t>
      </w: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仅限在校园网IP地址段内的机房、教学楼、各办公楼使用。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="720" w:firstLineChars="196" w:firstLine="47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八、其它帮助指南：</w:t>
      </w:r>
    </w:p>
    <w:p w:rsidR="00247129" w:rsidRPr="00247129" w:rsidRDefault="00247129" w:rsidP="00247129">
      <w:pPr>
        <w:widowControl/>
        <w:pBdr>
          <w:left w:val="single" w:sz="6" w:space="4" w:color="CECECE"/>
          <w:bottom w:val="single" w:sz="6" w:space="4" w:color="CECECE"/>
          <w:right w:val="single" w:sz="6" w:space="4" w:color="CECECE"/>
        </w:pBdr>
        <w:shd w:val="clear" w:color="auto" w:fill="F9FEF7"/>
        <w:wordWrap w:val="0"/>
        <w:spacing w:line="360" w:lineRule="auto"/>
        <w:ind w:leftChars="343" w:left="720" w:firstLineChars="150" w:firstLine="3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47129">
        <w:rPr>
          <w:rFonts w:ascii="宋体" w:eastAsia="宋体" w:hAnsi="宋体" w:cs="Arial"/>
          <w:color w:val="333333"/>
          <w:kern w:val="0"/>
          <w:sz w:val="24"/>
          <w:szCs w:val="24"/>
        </w:rPr>
        <w:t>http://www.duxiu.com/bottom/help_download.html</w:t>
      </w:r>
    </w:p>
    <w:p w:rsidR="007F4DBC" w:rsidRPr="00247129" w:rsidRDefault="007F4DBC"/>
    <w:sectPr w:rsidR="007F4DBC" w:rsidRPr="0024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BC" w:rsidRDefault="007F4DBC" w:rsidP="00247129">
      <w:r>
        <w:separator/>
      </w:r>
    </w:p>
  </w:endnote>
  <w:endnote w:type="continuationSeparator" w:id="1">
    <w:p w:rsidR="007F4DBC" w:rsidRDefault="007F4DBC" w:rsidP="0024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BC" w:rsidRDefault="007F4DBC" w:rsidP="00247129">
      <w:r>
        <w:separator/>
      </w:r>
    </w:p>
  </w:footnote>
  <w:footnote w:type="continuationSeparator" w:id="1">
    <w:p w:rsidR="007F4DBC" w:rsidRDefault="007F4DBC" w:rsidP="00247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129"/>
    <w:rsid w:val="00247129"/>
    <w:rsid w:val="007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1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129"/>
    <w:rPr>
      <w:sz w:val="18"/>
      <w:szCs w:val="18"/>
    </w:rPr>
  </w:style>
  <w:style w:type="character" w:styleId="a5">
    <w:name w:val="Strong"/>
    <w:basedOn w:val="a0"/>
    <w:uiPriority w:val="22"/>
    <w:qFormat/>
    <w:rsid w:val="00247129"/>
    <w:rPr>
      <w:b/>
      <w:bCs/>
    </w:rPr>
  </w:style>
  <w:style w:type="character" w:customStyle="1" w:styleId="apple-converted-space">
    <w:name w:val="apple-converted-space"/>
    <w:basedOn w:val="a0"/>
    <w:rsid w:val="00247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75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9" w:color="CCCCCC"/>
                    <w:right w:val="none" w:sz="0" w:space="0" w:color="auto"/>
                  </w:divBdr>
                  <w:divsChild>
                    <w:div w:id="1946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xiu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xi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2016-12-08T15:50:00Z</dcterms:created>
  <dcterms:modified xsi:type="dcterms:W3CDTF">2016-12-08T15:52:00Z</dcterms:modified>
</cp:coreProperties>
</file>