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1DA8" w:rsidRPr="001B72E4" w:rsidRDefault="00783745">
      <w:pPr>
        <w:jc w:val="center"/>
        <w:rPr>
          <w:rFonts w:asciiTheme="minorEastAsia" w:hAnsiTheme="minorEastAsia"/>
          <w:b/>
          <w:sz w:val="52"/>
          <w:szCs w:val="52"/>
        </w:rPr>
      </w:pPr>
      <w:r w:rsidRPr="001B72E4">
        <w:rPr>
          <w:rFonts w:asciiTheme="minorEastAsia" w:hAnsiTheme="minorEastAsia" w:hint="eastAsia"/>
          <w:b/>
          <w:sz w:val="52"/>
          <w:szCs w:val="52"/>
        </w:rPr>
        <w:t>座位管理系统使用流程及注意事项</w:t>
      </w:r>
    </w:p>
    <w:p w:rsidR="003A1DA8" w:rsidRDefault="00783745">
      <w:pPr>
        <w:ind w:firstLineChars="200" w:firstLine="48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一、使用方式：(1)馆外:</w:t>
      </w:r>
      <w:proofErr w:type="gramStart"/>
      <w:r>
        <w:rPr>
          <w:rFonts w:asciiTheme="minorEastAsia" w:hAnsiTheme="minorEastAsia" w:hint="eastAsia"/>
          <w:sz w:val="24"/>
          <w:szCs w:val="24"/>
        </w:rPr>
        <w:t>微信或</w:t>
      </w:r>
      <w:proofErr w:type="gramEnd"/>
      <w:r>
        <w:rPr>
          <w:rFonts w:asciiTheme="minorEastAsia" w:hAnsiTheme="minorEastAsia" w:hint="eastAsia"/>
          <w:sz w:val="24"/>
          <w:szCs w:val="24"/>
        </w:rPr>
        <w:t>网站预约，门禁闸机刷卡签到就座；（2）馆内：座位管理</w:t>
      </w:r>
      <w:proofErr w:type="gramStart"/>
      <w:r>
        <w:rPr>
          <w:rFonts w:asciiTheme="minorEastAsia" w:hAnsiTheme="minorEastAsia" w:hint="eastAsia"/>
          <w:sz w:val="24"/>
          <w:szCs w:val="24"/>
        </w:rPr>
        <w:t>终端选座刷卡</w:t>
      </w:r>
      <w:proofErr w:type="gramEnd"/>
      <w:r>
        <w:rPr>
          <w:rFonts w:asciiTheme="minorEastAsia" w:hAnsiTheme="minorEastAsia" w:hint="eastAsia"/>
          <w:sz w:val="24"/>
          <w:szCs w:val="24"/>
        </w:rPr>
        <w:t>就座</w:t>
      </w:r>
      <w:r>
        <w:rPr>
          <w:rFonts w:asciiTheme="minorEastAsia" w:hAnsiTheme="minorEastAsia" w:hint="eastAsia"/>
          <w:color w:val="FF0000"/>
          <w:sz w:val="24"/>
          <w:szCs w:val="24"/>
        </w:rPr>
        <w:t>或</w:t>
      </w:r>
      <w:proofErr w:type="gramStart"/>
      <w:r>
        <w:rPr>
          <w:rFonts w:asciiTheme="minorEastAsia" w:hAnsiTheme="minorEastAsia" w:hint="eastAsia"/>
          <w:sz w:val="24"/>
          <w:szCs w:val="24"/>
        </w:rPr>
        <w:t>微信网站</w:t>
      </w:r>
      <w:proofErr w:type="gramEnd"/>
      <w:r>
        <w:rPr>
          <w:rFonts w:asciiTheme="minorEastAsia" w:hAnsiTheme="minorEastAsia" w:hint="eastAsia"/>
          <w:sz w:val="24"/>
          <w:szCs w:val="24"/>
        </w:rPr>
        <w:t>预约，座位管理</w:t>
      </w:r>
      <w:proofErr w:type="gramStart"/>
      <w:r>
        <w:rPr>
          <w:rFonts w:asciiTheme="minorEastAsia" w:hAnsiTheme="minorEastAsia" w:hint="eastAsia"/>
          <w:sz w:val="24"/>
          <w:szCs w:val="24"/>
        </w:rPr>
        <w:t>终端选座刷卡</w:t>
      </w:r>
      <w:proofErr w:type="gramEnd"/>
      <w:r>
        <w:rPr>
          <w:rFonts w:asciiTheme="minorEastAsia" w:hAnsiTheme="minorEastAsia" w:hint="eastAsia"/>
          <w:sz w:val="24"/>
          <w:szCs w:val="24"/>
        </w:rPr>
        <w:t>就座。（</w:t>
      </w:r>
      <w:r>
        <w:rPr>
          <w:rFonts w:asciiTheme="minorEastAsia" w:hAnsiTheme="minorEastAsia" w:hint="eastAsia"/>
          <w:color w:val="FF0000"/>
          <w:sz w:val="24"/>
          <w:szCs w:val="24"/>
        </w:rPr>
        <w:t>两种方式任选其一</w:t>
      </w:r>
      <w:r>
        <w:rPr>
          <w:rFonts w:asciiTheme="minorEastAsia" w:hAnsiTheme="minorEastAsia" w:hint="eastAsia"/>
          <w:sz w:val="24"/>
          <w:szCs w:val="24"/>
        </w:rPr>
        <w:t>）</w:t>
      </w:r>
    </w:p>
    <w:p w:rsidR="003A1DA8" w:rsidRDefault="00783745">
      <w:pPr>
        <w:ind w:firstLineChars="200" w:firstLine="48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图书馆网站：http://10.30.0.77:8080</w:t>
      </w:r>
    </w:p>
    <w:p w:rsidR="003A1DA8" w:rsidRDefault="00783745">
      <w:pPr>
        <w:ind w:firstLineChars="200" w:firstLine="48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图书馆微信公众号二维码：</w:t>
      </w:r>
    </w:p>
    <w:p w:rsidR="003A1DA8" w:rsidRDefault="00783745" w:rsidP="00783745">
      <w:pPr>
        <w:widowControl/>
        <w:jc w:val="center"/>
      </w:pPr>
      <w:r>
        <w:rPr>
          <w:rFonts w:ascii="宋体" w:eastAsia="宋体" w:hAnsi="宋体" w:cs="宋体"/>
          <w:kern w:val="0"/>
          <w:sz w:val="24"/>
          <w:szCs w:val="24"/>
          <w:lang w:bidi="ar"/>
        </w:rPr>
        <w:fldChar w:fldCharType="begin"/>
      </w:r>
      <w:r>
        <w:rPr>
          <w:rFonts w:ascii="宋体" w:eastAsia="宋体" w:hAnsi="宋体" w:cs="宋体"/>
          <w:kern w:val="0"/>
          <w:sz w:val="24"/>
          <w:szCs w:val="24"/>
          <w:lang w:bidi="ar"/>
        </w:rPr>
        <w:instrText xml:space="preserve">INCLUDEPICTURE \d "D:\\Users\\office07\\Documents\\Tencent Files\\287627537\\Image\\C2C\\MLBTFYR)R]Y9Y7OMMH[KEUL.png" \* MERGEFORMATINET </w:instrText>
      </w:r>
      <w:r>
        <w:rPr>
          <w:rFonts w:ascii="宋体" w:eastAsia="宋体" w:hAnsi="宋体" w:cs="宋体"/>
          <w:kern w:val="0"/>
          <w:sz w:val="24"/>
          <w:szCs w:val="24"/>
          <w:lang w:bidi="ar"/>
        </w:rPr>
        <w:fldChar w:fldCharType="separate"/>
      </w: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114300" distR="114300">
            <wp:extent cx="4114800" cy="4114800"/>
            <wp:effectExtent l="0" t="0" r="0" b="0"/>
            <wp:docPr id="3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kern w:val="0"/>
          <w:sz w:val="24"/>
          <w:szCs w:val="24"/>
          <w:lang w:bidi="ar"/>
        </w:rPr>
        <w:fldChar w:fldCharType="end"/>
      </w:r>
    </w:p>
    <w:p w:rsidR="003A1DA8" w:rsidRDefault="003A1DA8">
      <w:pPr>
        <w:ind w:firstLineChars="200" w:firstLine="480"/>
        <w:jc w:val="center"/>
        <w:rPr>
          <w:rFonts w:asciiTheme="minorEastAsia" w:hAnsiTheme="minorEastAsia"/>
          <w:sz w:val="24"/>
          <w:szCs w:val="24"/>
        </w:rPr>
      </w:pPr>
    </w:p>
    <w:p w:rsidR="003A1DA8" w:rsidRDefault="00783745">
      <w:pPr>
        <w:ind w:firstLineChars="200" w:firstLine="48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二、使用流程：</w:t>
      </w:r>
    </w:p>
    <w:p w:rsidR="003A1DA8" w:rsidRDefault="00783745">
      <w:pPr>
        <w:ind w:firstLineChars="200" w:firstLine="48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1、馆外：</w:t>
      </w:r>
      <w:proofErr w:type="gramStart"/>
      <w:r>
        <w:rPr>
          <w:rFonts w:asciiTheme="minorEastAsia" w:hAnsiTheme="minorEastAsia" w:hint="eastAsia"/>
          <w:sz w:val="24"/>
          <w:szCs w:val="24"/>
        </w:rPr>
        <w:t>微信或</w:t>
      </w:r>
      <w:proofErr w:type="gramEnd"/>
      <w:r>
        <w:rPr>
          <w:rFonts w:asciiTheme="minorEastAsia" w:hAnsiTheme="minorEastAsia" w:hint="eastAsia"/>
          <w:sz w:val="24"/>
          <w:szCs w:val="24"/>
        </w:rPr>
        <w:t>网站预约，30分钟内门禁闸机入口刷卡，找到预约座位就座，继续使用在使用时间截止前30分钟，</w:t>
      </w:r>
      <w:proofErr w:type="gramStart"/>
      <w:r>
        <w:rPr>
          <w:rFonts w:asciiTheme="minorEastAsia" w:hAnsiTheme="minorEastAsia" w:hint="eastAsia"/>
          <w:sz w:val="24"/>
          <w:szCs w:val="24"/>
        </w:rPr>
        <w:t>微信或</w:t>
      </w:r>
      <w:proofErr w:type="gramEnd"/>
      <w:r>
        <w:rPr>
          <w:rFonts w:asciiTheme="minorEastAsia" w:hAnsiTheme="minorEastAsia" w:hint="eastAsia"/>
          <w:sz w:val="24"/>
          <w:szCs w:val="24"/>
        </w:rPr>
        <w:t>座位管理终端续时，终止使用在座位管理终端或门禁闸机出口刷卡离开。</w:t>
      </w:r>
    </w:p>
    <w:p w:rsidR="003A1DA8" w:rsidRDefault="00783745">
      <w:pPr>
        <w:ind w:firstLineChars="200" w:firstLine="48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2、馆内：</w:t>
      </w:r>
      <w:proofErr w:type="gramStart"/>
      <w:r>
        <w:rPr>
          <w:rFonts w:asciiTheme="minorEastAsia" w:hAnsiTheme="minorEastAsia" w:hint="eastAsia"/>
          <w:sz w:val="24"/>
          <w:szCs w:val="24"/>
        </w:rPr>
        <w:t>微信或</w:t>
      </w:r>
      <w:proofErr w:type="gramEnd"/>
      <w:r>
        <w:rPr>
          <w:rFonts w:asciiTheme="minorEastAsia" w:hAnsiTheme="minorEastAsia" w:hint="eastAsia"/>
          <w:sz w:val="24"/>
          <w:szCs w:val="24"/>
        </w:rPr>
        <w:t>网站预约，30分钟内座位管理系统刷卡或直接在座位</w:t>
      </w:r>
      <w:proofErr w:type="gramStart"/>
      <w:r>
        <w:rPr>
          <w:rFonts w:asciiTheme="minorEastAsia" w:hAnsiTheme="minorEastAsia" w:hint="eastAsia"/>
          <w:sz w:val="24"/>
          <w:szCs w:val="24"/>
        </w:rPr>
        <w:t>管理系统选座刷卡</w:t>
      </w:r>
      <w:proofErr w:type="gramEnd"/>
      <w:r>
        <w:rPr>
          <w:rFonts w:asciiTheme="minorEastAsia" w:hAnsiTheme="minorEastAsia" w:hint="eastAsia"/>
          <w:sz w:val="24"/>
          <w:szCs w:val="24"/>
        </w:rPr>
        <w:t>。找到预约座位就座，继续使用在使用时间截止前30分钟，</w:t>
      </w:r>
      <w:proofErr w:type="gramStart"/>
      <w:r>
        <w:rPr>
          <w:rFonts w:asciiTheme="minorEastAsia" w:hAnsiTheme="minorEastAsia" w:hint="eastAsia"/>
          <w:sz w:val="24"/>
          <w:szCs w:val="24"/>
        </w:rPr>
        <w:t>微信或</w:t>
      </w:r>
      <w:proofErr w:type="gramEnd"/>
      <w:r>
        <w:rPr>
          <w:rFonts w:asciiTheme="minorEastAsia" w:hAnsiTheme="minorEastAsia" w:hint="eastAsia"/>
          <w:sz w:val="24"/>
          <w:szCs w:val="24"/>
        </w:rPr>
        <w:t>座位管理终端续时，终止使用在座位管理终端或门禁闸机出口刷卡离开。</w:t>
      </w:r>
    </w:p>
    <w:p w:rsidR="003A1DA8" w:rsidRDefault="00783745">
      <w:pPr>
        <w:ind w:firstLineChars="200" w:firstLine="480"/>
        <w:rPr>
          <w:rFonts w:asciiTheme="minorEastAsia" w:hAnsiTheme="minorEastAsia"/>
          <w:color w:val="FF0000"/>
          <w:sz w:val="24"/>
          <w:szCs w:val="24"/>
        </w:rPr>
      </w:pPr>
      <w:r>
        <w:rPr>
          <w:rFonts w:asciiTheme="minorEastAsia" w:hAnsiTheme="minorEastAsia" w:hint="eastAsia"/>
          <w:color w:val="FF0000"/>
          <w:sz w:val="24"/>
          <w:szCs w:val="24"/>
        </w:rPr>
        <w:t>三、注意事项：</w:t>
      </w:r>
    </w:p>
    <w:p w:rsidR="003A1DA8" w:rsidRDefault="00783745">
      <w:pPr>
        <w:ind w:firstLineChars="200" w:firstLine="480"/>
        <w:rPr>
          <w:rFonts w:asciiTheme="minorEastAsia" w:hAnsiTheme="minorEastAsia"/>
          <w:color w:val="FF0000"/>
          <w:sz w:val="24"/>
          <w:szCs w:val="24"/>
        </w:rPr>
      </w:pPr>
      <w:r>
        <w:rPr>
          <w:rFonts w:asciiTheme="minorEastAsia" w:hAnsiTheme="minorEastAsia" w:hint="eastAsia"/>
          <w:color w:val="FF0000"/>
          <w:sz w:val="24"/>
          <w:szCs w:val="24"/>
        </w:rPr>
        <w:t>1、座位开放时间：（1）自习座位7:30</w:t>
      </w:r>
      <w:r>
        <w:rPr>
          <w:rFonts w:asciiTheme="minorEastAsia" w:hAnsiTheme="minorEastAsia"/>
          <w:color w:val="FF0000"/>
          <w:sz w:val="24"/>
          <w:szCs w:val="24"/>
        </w:rPr>
        <w:t>—</w:t>
      </w:r>
      <w:r>
        <w:rPr>
          <w:rFonts w:asciiTheme="minorEastAsia" w:hAnsiTheme="minorEastAsia" w:hint="eastAsia"/>
          <w:color w:val="FF0000"/>
          <w:sz w:val="24"/>
          <w:szCs w:val="24"/>
        </w:rPr>
        <w:t>22:00，（2）二楼、五楼、六楼书库9:00-21:00，（3）七楼书库9:00-12：00、14:30-17:00。周五或节假日根据馆内公告。</w:t>
      </w:r>
    </w:p>
    <w:p w:rsidR="003A1DA8" w:rsidRPr="006B7AD0" w:rsidRDefault="00783745" w:rsidP="006B7AD0">
      <w:pPr>
        <w:ind w:firstLineChars="200" w:firstLine="562"/>
        <w:rPr>
          <w:rFonts w:asciiTheme="minorEastAsia" w:hAnsiTheme="minorEastAsia"/>
          <w:b/>
          <w:color w:val="FF0000"/>
          <w:sz w:val="28"/>
          <w:szCs w:val="28"/>
        </w:rPr>
      </w:pPr>
      <w:r w:rsidRPr="006B7AD0">
        <w:rPr>
          <w:rFonts w:asciiTheme="minorEastAsia" w:hAnsiTheme="minorEastAsia" w:hint="eastAsia"/>
          <w:b/>
          <w:color w:val="FF0000"/>
          <w:sz w:val="28"/>
          <w:szCs w:val="28"/>
        </w:rPr>
        <w:t>2、系统账号为学工号，密码为借书密码。</w:t>
      </w:r>
    </w:p>
    <w:p w:rsidR="003A1DA8" w:rsidRDefault="00783745">
      <w:pPr>
        <w:ind w:firstLineChars="200" w:firstLine="480"/>
        <w:rPr>
          <w:rFonts w:asciiTheme="minorEastAsia" w:hAnsiTheme="minorEastAsia"/>
          <w:color w:val="FF0000"/>
          <w:sz w:val="24"/>
          <w:szCs w:val="24"/>
        </w:rPr>
      </w:pPr>
      <w:r>
        <w:rPr>
          <w:rFonts w:asciiTheme="minorEastAsia" w:hAnsiTheme="minorEastAsia" w:hint="eastAsia"/>
          <w:color w:val="FF0000"/>
          <w:sz w:val="24"/>
          <w:szCs w:val="24"/>
        </w:rPr>
        <w:t>3、预约后座位保留时间仅为30分钟，超时后未到馆座位会被释放。</w:t>
      </w:r>
    </w:p>
    <w:p w:rsidR="003A1DA8" w:rsidRDefault="00783745">
      <w:pPr>
        <w:ind w:firstLineChars="200" w:firstLine="480"/>
        <w:rPr>
          <w:rFonts w:asciiTheme="minorEastAsia" w:hAnsiTheme="minorEastAsia"/>
          <w:color w:val="FF0000"/>
          <w:sz w:val="24"/>
          <w:szCs w:val="24"/>
        </w:rPr>
      </w:pPr>
      <w:r>
        <w:rPr>
          <w:rFonts w:asciiTheme="minorEastAsia" w:hAnsiTheme="minorEastAsia" w:hint="eastAsia"/>
          <w:color w:val="FF0000"/>
          <w:sz w:val="24"/>
          <w:szCs w:val="24"/>
        </w:rPr>
        <w:lastRenderedPageBreak/>
        <w:t>4、座位使用时间为4个小时。</w:t>
      </w:r>
    </w:p>
    <w:p w:rsidR="003A1DA8" w:rsidRDefault="00783745">
      <w:pPr>
        <w:ind w:firstLineChars="200" w:firstLine="480"/>
        <w:rPr>
          <w:rFonts w:asciiTheme="minorEastAsia" w:hAnsiTheme="minorEastAsia"/>
          <w:color w:val="FF0000"/>
          <w:sz w:val="24"/>
          <w:szCs w:val="24"/>
        </w:rPr>
      </w:pPr>
      <w:r>
        <w:rPr>
          <w:rFonts w:asciiTheme="minorEastAsia" w:hAnsiTheme="minorEastAsia" w:hint="eastAsia"/>
          <w:color w:val="FF0000"/>
          <w:sz w:val="24"/>
          <w:szCs w:val="24"/>
        </w:rPr>
        <w:t>5、座位使用截止前30分钟才能续时，每次续时时间为2个小时，最多续时3次。</w:t>
      </w:r>
    </w:p>
    <w:p w:rsidR="003A1DA8" w:rsidRDefault="00783745">
      <w:pPr>
        <w:ind w:firstLineChars="200" w:firstLine="480"/>
        <w:rPr>
          <w:rFonts w:asciiTheme="minorEastAsia" w:hAnsiTheme="minorEastAsia"/>
          <w:color w:val="FF0000"/>
          <w:sz w:val="24"/>
          <w:szCs w:val="24"/>
        </w:rPr>
      </w:pPr>
      <w:r>
        <w:rPr>
          <w:rFonts w:asciiTheme="minorEastAsia" w:hAnsiTheme="minorEastAsia" w:hint="eastAsia"/>
          <w:color w:val="FF0000"/>
          <w:sz w:val="24"/>
          <w:szCs w:val="24"/>
        </w:rPr>
        <w:t>6、临时有事外出需使用保留功能，保留时间为一个小时，超过一个小时未到馆或1个小时后座位使用时间到期，座位将自动释放。</w:t>
      </w:r>
    </w:p>
    <w:p w:rsidR="003A1DA8" w:rsidRDefault="00783745">
      <w:pPr>
        <w:ind w:firstLineChars="200" w:firstLine="480"/>
        <w:rPr>
          <w:rFonts w:asciiTheme="minorEastAsia" w:hAnsiTheme="minorEastAsia"/>
          <w:color w:val="FF0000"/>
          <w:sz w:val="24"/>
          <w:szCs w:val="24"/>
        </w:rPr>
      </w:pPr>
      <w:r>
        <w:rPr>
          <w:rFonts w:asciiTheme="minorEastAsia" w:hAnsiTheme="minorEastAsia" w:hint="eastAsia"/>
          <w:color w:val="FF0000"/>
          <w:sz w:val="24"/>
          <w:szCs w:val="24"/>
        </w:rPr>
        <w:t>7、座位号规则：3FN12B，3F：三楼，N：南区，12：桌子号，B：座位号。</w:t>
      </w:r>
    </w:p>
    <w:p w:rsidR="003A1DA8" w:rsidRDefault="00783745">
      <w:pPr>
        <w:ind w:firstLineChars="200" w:firstLine="48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四、微信使用简介：</w:t>
      </w:r>
    </w:p>
    <w:p w:rsidR="003A1DA8" w:rsidRDefault="00783745">
      <w:pPr>
        <w:pStyle w:val="1"/>
        <w:numPr>
          <w:ilvl w:val="0"/>
          <w:numId w:val="1"/>
        </w:numPr>
        <w:ind w:firstLineChars="0"/>
        <w:jc w:val="left"/>
        <w:rPr>
          <w:rFonts w:asciiTheme="minorEastAsia" w:hAnsiTheme="minorEastAsia"/>
          <w:sz w:val="24"/>
          <w:szCs w:val="24"/>
        </w:rPr>
      </w:pPr>
      <w:proofErr w:type="gramStart"/>
      <w:r>
        <w:rPr>
          <w:rFonts w:asciiTheme="minorEastAsia" w:hAnsiTheme="minorEastAsia" w:hint="eastAsia"/>
          <w:sz w:val="24"/>
          <w:szCs w:val="24"/>
        </w:rPr>
        <w:t>微信绑定</w:t>
      </w:r>
      <w:proofErr w:type="gramEnd"/>
    </w:p>
    <w:p w:rsidR="003A1DA8" w:rsidRDefault="00783745">
      <w:pPr>
        <w:pStyle w:val="1"/>
        <w:ind w:left="780" w:firstLineChars="0" w:firstLine="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2024380" cy="3599815"/>
            <wp:effectExtent l="0" t="0" r="0" b="635"/>
            <wp:docPr id="1" name="图片 1" descr="D:\Users\office07\Documents\Tencent Files\287627537\FileRecv\MobileFile\Screenshot_2016-10-30-09-31-51-869_com.tencent.m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:\Users\office07\Documents\Tencent Files\287627537\FileRecv\MobileFile\Screenshot_2016-10-30-09-31-51-869_com.tencent.mm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5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2024380" cy="3599815"/>
            <wp:effectExtent l="0" t="0" r="0" b="635"/>
            <wp:docPr id="2" name="图片 2" descr="D:\Users\office07\Documents\Tencent Files\287627537\FileRecv\MobileFile\Screenshot_2016-10-30-09-32-04-706_com.tencent.m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:\Users\office07\Documents\Tencent Files\287627537\FileRecv\MobileFile\Screenshot_2016-10-30-09-32-04-706_com.tencent.mm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5001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DA8" w:rsidRDefault="00783745">
      <w:pPr>
        <w:pStyle w:val="1"/>
        <w:numPr>
          <w:ilvl w:val="0"/>
          <w:numId w:val="1"/>
        </w:numPr>
        <w:ind w:firstLineChars="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座位预约：</w:t>
      </w:r>
    </w:p>
    <w:p w:rsidR="003A1DA8" w:rsidRDefault="00783745">
      <w:pPr>
        <w:pStyle w:val="1"/>
        <w:ind w:left="780" w:firstLineChars="0" w:firstLine="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noProof/>
          <w:sz w:val="24"/>
          <w:szCs w:val="24"/>
        </w:rPr>
        <w:lastRenderedPageBreak/>
        <w:drawing>
          <wp:inline distT="0" distB="0" distL="0" distR="0">
            <wp:extent cx="2544445" cy="4524375"/>
            <wp:effectExtent l="0" t="0" r="8255" b="0"/>
            <wp:docPr id="15" name="图片 15" descr="D:\Users\office07\Documents\Tencent Files\287627537\FileRecv\MobileFile\Screenshot_2016-10-30-10-56-17-771_com.tencent.m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D:\Users\office07\Documents\Tencent Files\287627537\FileRecv\MobileFile\Screenshot_2016-10-30-10-56-17-771_com.tencent.mm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48315" cy="4530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DA8" w:rsidRDefault="00783745">
      <w:pPr>
        <w:pStyle w:val="1"/>
        <w:numPr>
          <w:ilvl w:val="0"/>
          <w:numId w:val="1"/>
        </w:numPr>
        <w:ind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座位续时：</w:t>
      </w:r>
    </w:p>
    <w:p w:rsidR="003A1DA8" w:rsidRDefault="00783745">
      <w:pPr>
        <w:pStyle w:val="1"/>
        <w:rPr>
          <w:rStyle w:val="10"/>
        </w:rPr>
      </w:pPr>
      <w:r>
        <w:rPr>
          <w:i/>
          <w:iCs/>
          <w:noProof/>
          <w:color w:val="7F7F7F" w:themeColor="text1" w:themeTint="80"/>
        </w:rPr>
        <w:lastRenderedPageBreak/>
        <w:drawing>
          <wp:inline distT="0" distB="0" distL="0" distR="0">
            <wp:extent cx="2673350" cy="4752975"/>
            <wp:effectExtent l="0" t="0" r="0" b="0"/>
            <wp:docPr id="16" name="图片 16" descr="D:\Users\office07\Documents\Tencent Files\287627537\FileRecv\MobileFile\Screenshot_2016-10-30-10-57-00-764_com.tencent.m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D:\Users\office07\Documents\Tencent Files\287627537\FileRecv\MobileFile\Screenshot_2016-10-30-10-57-00-764_com.tencent.mm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75228" cy="4755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DA8" w:rsidRDefault="00783745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五、座位管理终端使用简介</w:t>
      </w:r>
    </w:p>
    <w:p w:rsidR="003A1DA8" w:rsidRDefault="00783745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1、选取座位</w:t>
      </w:r>
    </w:p>
    <w:p w:rsidR="003A1DA8" w:rsidRDefault="00783745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选择阅览室，点击需要使用的座位（绿色空闲，红色有人），刷卡。</w:t>
      </w:r>
    </w:p>
    <w:p w:rsidR="003A1DA8" w:rsidRDefault="00783745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5274310" cy="2185670"/>
            <wp:effectExtent l="0" t="0" r="2540" b="5080"/>
            <wp:docPr id="12" name="图片 12" descr="D:\1\无标题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D:\1\无标题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DA8" w:rsidRDefault="00783745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2、续时：点击续时、刷卡</w:t>
      </w:r>
    </w:p>
    <w:p w:rsidR="003A1DA8" w:rsidRDefault="00783745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noProof/>
          <w:sz w:val="24"/>
          <w:szCs w:val="24"/>
        </w:rPr>
        <w:lastRenderedPageBreak/>
        <w:drawing>
          <wp:inline distT="0" distB="0" distL="0" distR="0">
            <wp:extent cx="5274310" cy="2863215"/>
            <wp:effectExtent l="0" t="0" r="2540" b="0"/>
            <wp:docPr id="13" name="图片 13" descr="D:\1\无标题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D:\1\无标题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3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DA8" w:rsidRDefault="00783745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3、离开座位</w:t>
      </w:r>
    </w:p>
    <w:p w:rsidR="003A1DA8" w:rsidRDefault="00783745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点击离开，刷卡。</w:t>
      </w:r>
    </w:p>
    <w:p w:rsidR="003A1DA8" w:rsidRDefault="00783745">
      <w:r>
        <w:rPr>
          <w:noProof/>
        </w:rPr>
        <w:drawing>
          <wp:inline distT="0" distB="0" distL="0" distR="0">
            <wp:extent cx="5274310" cy="2863215"/>
            <wp:effectExtent l="0" t="0" r="2540" b="0"/>
            <wp:docPr id="14" name="图片 14" descr="D:\1\无标题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D:\1\无标题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3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DA8" w:rsidRDefault="003A1DA8">
      <w:pPr>
        <w:pStyle w:val="1"/>
        <w:ind w:left="780" w:firstLineChars="0" w:firstLine="0"/>
        <w:rPr>
          <w:rFonts w:asciiTheme="minorEastAsia" w:hAnsiTheme="minorEastAsia" w:hint="eastAsia"/>
          <w:sz w:val="24"/>
          <w:szCs w:val="24"/>
        </w:rPr>
      </w:pPr>
    </w:p>
    <w:p w:rsidR="00F363B0" w:rsidRDefault="00F363B0">
      <w:pPr>
        <w:pStyle w:val="1"/>
        <w:ind w:left="780" w:firstLineChars="0" w:firstLine="0"/>
        <w:rPr>
          <w:rFonts w:asciiTheme="minorEastAsia" w:hAnsiTheme="minorEastAsia" w:hint="eastAsia"/>
          <w:sz w:val="24"/>
          <w:szCs w:val="24"/>
        </w:rPr>
      </w:pPr>
    </w:p>
    <w:p w:rsidR="00F363B0" w:rsidRDefault="00F363B0">
      <w:pPr>
        <w:pStyle w:val="1"/>
        <w:ind w:left="780" w:firstLineChars="0" w:firstLine="0"/>
        <w:rPr>
          <w:rFonts w:asciiTheme="minorEastAsia" w:hAnsiTheme="minorEastAsia" w:hint="eastAsia"/>
          <w:sz w:val="24"/>
          <w:szCs w:val="24"/>
        </w:rPr>
      </w:pPr>
    </w:p>
    <w:p w:rsidR="00F363B0" w:rsidRDefault="00F363B0">
      <w:pPr>
        <w:pStyle w:val="1"/>
        <w:ind w:left="780" w:firstLineChars="0" w:firstLine="0"/>
        <w:rPr>
          <w:rFonts w:asciiTheme="minorEastAsia" w:hAnsiTheme="minorEastAsia" w:hint="eastAsia"/>
          <w:sz w:val="24"/>
          <w:szCs w:val="24"/>
        </w:rPr>
      </w:pPr>
    </w:p>
    <w:p w:rsidR="00F363B0" w:rsidRDefault="00F363B0">
      <w:pPr>
        <w:pStyle w:val="1"/>
        <w:ind w:left="780" w:firstLineChars="0" w:firstLine="0"/>
        <w:rPr>
          <w:rFonts w:asciiTheme="minorEastAsia" w:hAnsiTheme="minorEastAsia" w:hint="eastAsia"/>
          <w:sz w:val="24"/>
          <w:szCs w:val="24"/>
        </w:rPr>
      </w:pPr>
    </w:p>
    <w:p w:rsidR="00F363B0" w:rsidRDefault="00F363B0">
      <w:pPr>
        <w:pStyle w:val="1"/>
        <w:ind w:left="780" w:firstLineChars="0" w:firstLine="0"/>
        <w:rPr>
          <w:rFonts w:asciiTheme="minorEastAsia" w:hAnsiTheme="minorEastAsia" w:hint="eastAsia"/>
          <w:sz w:val="24"/>
          <w:szCs w:val="24"/>
        </w:rPr>
      </w:pPr>
    </w:p>
    <w:p w:rsidR="00F363B0" w:rsidRDefault="00F363B0">
      <w:pPr>
        <w:pStyle w:val="1"/>
        <w:ind w:left="780" w:firstLineChars="0" w:firstLine="0"/>
        <w:rPr>
          <w:rFonts w:asciiTheme="minorEastAsia" w:hAnsiTheme="minorEastAsia" w:hint="eastAsia"/>
          <w:sz w:val="24"/>
          <w:szCs w:val="24"/>
        </w:rPr>
      </w:pPr>
    </w:p>
    <w:p w:rsidR="00F363B0" w:rsidRDefault="00F363B0">
      <w:pPr>
        <w:pStyle w:val="1"/>
        <w:ind w:left="780" w:firstLineChars="0" w:firstLine="0"/>
        <w:rPr>
          <w:rFonts w:asciiTheme="minorEastAsia" w:hAnsiTheme="minorEastAsia" w:hint="eastAsia"/>
          <w:sz w:val="24"/>
          <w:szCs w:val="24"/>
        </w:rPr>
      </w:pPr>
    </w:p>
    <w:p w:rsidR="00F363B0" w:rsidRDefault="00F363B0">
      <w:pPr>
        <w:pStyle w:val="1"/>
        <w:ind w:left="780" w:firstLineChars="0" w:firstLine="0"/>
        <w:rPr>
          <w:rFonts w:asciiTheme="minorEastAsia" w:hAnsiTheme="minorEastAsia" w:hint="eastAsia"/>
          <w:sz w:val="24"/>
          <w:szCs w:val="24"/>
        </w:rPr>
      </w:pPr>
    </w:p>
    <w:p w:rsidR="00F363B0" w:rsidRDefault="00F363B0">
      <w:pPr>
        <w:pStyle w:val="1"/>
        <w:ind w:left="780" w:firstLineChars="0" w:firstLine="0"/>
        <w:rPr>
          <w:rFonts w:asciiTheme="minorEastAsia" w:hAnsiTheme="minorEastAsia" w:hint="eastAsia"/>
          <w:sz w:val="24"/>
          <w:szCs w:val="24"/>
        </w:rPr>
      </w:pPr>
    </w:p>
    <w:p w:rsidR="00F363B0" w:rsidRDefault="00F363B0">
      <w:pPr>
        <w:pStyle w:val="1"/>
        <w:ind w:left="780" w:firstLineChars="0" w:firstLine="0"/>
        <w:rPr>
          <w:rFonts w:asciiTheme="minorEastAsia" w:hAnsiTheme="minorEastAsia" w:hint="eastAsia"/>
          <w:sz w:val="24"/>
          <w:szCs w:val="24"/>
        </w:rPr>
      </w:pPr>
    </w:p>
    <w:p w:rsidR="00F363B0" w:rsidRDefault="00F363B0">
      <w:pPr>
        <w:pStyle w:val="1"/>
        <w:ind w:left="780" w:firstLineChars="0" w:firstLine="0"/>
        <w:rPr>
          <w:rFonts w:asciiTheme="minorEastAsia" w:hAnsiTheme="minorEastAsia" w:hint="eastAsia"/>
          <w:sz w:val="24"/>
          <w:szCs w:val="24"/>
        </w:rPr>
      </w:pPr>
    </w:p>
    <w:p w:rsidR="00F363B0" w:rsidRDefault="00F363B0" w:rsidP="00F363B0">
      <w:pPr>
        <w:pStyle w:val="1"/>
        <w:ind w:left="780" w:firstLineChars="0" w:firstLine="0"/>
        <w:jc w:val="center"/>
        <w:rPr>
          <w:rFonts w:asciiTheme="minorEastAsia" w:hAnsiTheme="minorEastAsia" w:hint="eastAsia"/>
          <w:b/>
          <w:sz w:val="72"/>
          <w:szCs w:val="72"/>
        </w:rPr>
      </w:pPr>
      <w:r w:rsidRPr="00F363B0">
        <w:rPr>
          <w:rFonts w:ascii="宋体" w:eastAsia="宋体" w:hAnsi="宋体" w:cs="宋体"/>
          <w:b/>
          <w:noProof/>
          <w:kern w:val="0"/>
          <w:sz w:val="72"/>
          <w:szCs w:val="72"/>
        </w:rPr>
        <w:lastRenderedPageBreak/>
        <w:drawing>
          <wp:anchor distT="0" distB="0" distL="114300" distR="114300" simplePos="0" relativeHeight="251658240" behindDoc="0" locked="0" layoutInCell="1" allowOverlap="1" wp14:anchorId="2C35DDA7" wp14:editId="29851D5F">
            <wp:simplePos x="0" y="0"/>
            <wp:positionH relativeFrom="margin">
              <wp:posOffset>-334645</wp:posOffset>
            </wp:positionH>
            <wp:positionV relativeFrom="margin">
              <wp:posOffset>640715</wp:posOffset>
            </wp:positionV>
            <wp:extent cx="6400800" cy="6581775"/>
            <wp:effectExtent l="0" t="0" r="0" b="9525"/>
            <wp:wrapSquare wrapText="bothSides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IMG_256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6581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363B0">
        <w:rPr>
          <w:rFonts w:asciiTheme="minorEastAsia" w:hAnsiTheme="minorEastAsia" w:hint="eastAsia"/>
          <w:b/>
          <w:sz w:val="72"/>
          <w:szCs w:val="72"/>
        </w:rPr>
        <w:t>郑航图</w:t>
      </w:r>
      <w:proofErr w:type="gramStart"/>
      <w:r w:rsidRPr="00F363B0">
        <w:rPr>
          <w:rFonts w:asciiTheme="minorEastAsia" w:hAnsiTheme="minorEastAsia" w:hint="eastAsia"/>
          <w:b/>
          <w:sz w:val="72"/>
          <w:szCs w:val="72"/>
        </w:rPr>
        <w:t>书馆微信二</w:t>
      </w:r>
      <w:proofErr w:type="gramEnd"/>
      <w:r w:rsidRPr="00F363B0">
        <w:rPr>
          <w:rFonts w:asciiTheme="minorEastAsia" w:hAnsiTheme="minorEastAsia" w:hint="eastAsia"/>
          <w:b/>
          <w:sz w:val="72"/>
          <w:szCs w:val="72"/>
        </w:rPr>
        <w:t>维码</w:t>
      </w:r>
    </w:p>
    <w:p w:rsidR="00F363B0" w:rsidRDefault="00F363B0" w:rsidP="00F363B0">
      <w:pPr>
        <w:pStyle w:val="1"/>
        <w:ind w:left="780" w:firstLineChars="0" w:firstLine="0"/>
        <w:jc w:val="left"/>
        <w:rPr>
          <w:rFonts w:asciiTheme="minorEastAsia" w:hAnsiTheme="minorEastAsia" w:hint="eastAsia"/>
          <w:b/>
          <w:sz w:val="52"/>
          <w:szCs w:val="52"/>
        </w:rPr>
      </w:pPr>
      <w:r w:rsidRPr="00F363B0">
        <w:rPr>
          <w:rFonts w:asciiTheme="minorEastAsia" w:hAnsiTheme="minorEastAsia" w:hint="eastAsia"/>
          <w:b/>
          <w:sz w:val="52"/>
          <w:szCs w:val="52"/>
        </w:rPr>
        <w:t>备注：系统账号为学工号，</w:t>
      </w:r>
      <w:bookmarkStart w:id="0" w:name="_GoBack"/>
      <w:bookmarkEnd w:id="0"/>
    </w:p>
    <w:p w:rsidR="00F363B0" w:rsidRPr="00F363B0" w:rsidRDefault="00F363B0" w:rsidP="00F363B0">
      <w:pPr>
        <w:pStyle w:val="1"/>
        <w:ind w:leftChars="371" w:left="779" w:firstLineChars="350" w:firstLine="1827"/>
        <w:jc w:val="left"/>
        <w:rPr>
          <w:rFonts w:asciiTheme="minorEastAsia" w:hAnsiTheme="minorEastAsia"/>
          <w:b/>
          <w:sz w:val="52"/>
          <w:szCs w:val="52"/>
        </w:rPr>
      </w:pPr>
      <w:r w:rsidRPr="00F363B0">
        <w:rPr>
          <w:rFonts w:asciiTheme="minorEastAsia" w:hAnsiTheme="minorEastAsia" w:hint="eastAsia"/>
          <w:b/>
          <w:sz w:val="52"/>
          <w:szCs w:val="52"/>
        </w:rPr>
        <w:t>密码为借书密码。</w:t>
      </w:r>
    </w:p>
    <w:sectPr w:rsidR="00F363B0" w:rsidRPr="00F363B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301A" w:rsidRDefault="00EC301A" w:rsidP="001B72E4">
      <w:r>
        <w:separator/>
      </w:r>
    </w:p>
  </w:endnote>
  <w:endnote w:type="continuationSeparator" w:id="0">
    <w:p w:rsidR="00EC301A" w:rsidRDefault="00EC301A" w:rsidP="001B72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301A" w:rsidRDefault="00EC301A" w:rsidP="001B72E4">
      <w:r>
        <w:separator/>
      </w:r>
    </w:p>
  </w:footnote>
  <w:footnote w:type="continuationSeparator" w:id="0">
    <w:p w:rsidR="00EC301A" w:rsidRDefault="00EC301A" w:rsidP="001B72E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C835A4"/>
    <w:multiLevelType w:val="multilevel"/>
    <w:tmpl w:val="2FC835A4"/>
    <w:lvl w:ilvl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1576"/>
    <w:rsid w:val="0006601E"/>
    <w:rsid w:val="00163F15"/>
    <w:rsid w:val="001B72E4"/>
    <w:rsid w:val="00231A64"/>
    <w:rsid w:val="00261576"/>
    <w:rsid w:val="002D7D6D"/>
    <w:rsid w:val="002E421D"/>
    <w:rsid w:val="00306CCA"/>
    <w:rsid w:val="003230ED"/>
    <w:rsid w:val="003A1DA8"/>
    <w:rsid w:val="003B0DAD"/>
    <w:rsid w:val="004210BB"/>
    <w:rsid w:val="006B7AD0"/>
    <w:rsid w:val="00783745"/>
    <w:rsid w:val="0093535A"/>
    <w:rsid w:val="00A216BC"/>
    <w:rsid w:val="00B622AE"/>
    <w:rsid w:val="00BD7F22"/>
    <w:rsid w:val="00EC301A"/>
    <w:rsid w:val="00F363B0"/>
    <w:rsid w:val="00F57318"/>
    <w:rsid w:val="00FE5F34"/>
    <w:rsid w:val="16E327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rPr>
      <w:sz w:val="18"/>
      <w:szCs w:val="18"/>
    </w:rPr>
  </w:style>
  <w:style w:type="character" w:styleId="a4">
    <w:name w:val="Hyperlink"/>
    <w:basedOn w:val="a0"/>
    <w:uiPriority w:val="99"/>
    <w:unhideWhenUsed/>
    <w:qFormat/>
    <w:rPr>
      <w:color w:val="0000FF" w:themeColor="hyperlink"/>
      <w:u w:val="single"/>
    </w:rPr>
  </w:style>
  <w:style w:type="paragraph" w:customStyle="1" w:styleId="1">
    <w:name w:val="列出段落1"/>
    <w:basedOn w:val="a"/>
    <w:uiPriority w:val="34"/>
    <w:qFormat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rPr>
      <w:sz w:val="18"/>
      <w:szCs w:val="18"/>
    </w:rPr>
  </w:style>
  <w:style w:type="character" w:customStyle="1" w:styleId="10">
    <w:name w:val="不明显强调1"/>
    <w:basedOn w:val="a0"/>
    <w:uiPriority w:val="19"/>
    <w:qFormat/>
    <w:rPr>
      <w:i/>
      <w:iCs/>
      <w:color w:val="7F7F7F" w:themeColor="text1" w:themeTint="80"/>
    </w:rPr>
  </w:style>
  <w:style w:type="paragraph" w:styleId="a5">
    <w:name w:val="header"/>
    <w:basedOn w:val="a"/>
    <w:link w:val="Char0"/>
    <w:uiPriority w:val="99"/>
    <w:unhideWhenUsed/>
    <w:rsid w:val="001B72E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1B72E4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1B72E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1B72E4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rPr>
      <w:sz w:val="18"/>
      <w:szCs w:val="18"/>
    </w:rPr>
  </w:style>
  <w:style w:type="character" w:styleId="a4">
    <w:name w:val="Hyperlink"/>
    <w:basedOn w:val="a0"/>
    <w:uiPriority w:val="99"/>
    <w:unhideWhenUsed/>
    <w:qFormat/>
    <w:rPr>
      <w:color w:val="0000FF" w:themeColor="hyperlink"/>
      <w:u w:val="single"/>
    </w:rPr>
  </w:style>
  <w:style w:type="paragraph" w:customStyle="1" w:styleId="1">
    <w:name w:val="列出段落1"/>
    <w:basedOn w:val="a"/>
    <w:uiPriority w:val="34"/>
    <w:qFormat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rPr>
      <w:sz w:val="18"/>
      <w:szCs w:val="18"/>
    </w:rPr>
  </w:style>
  <w:style w:type="character" w:customStyle="1" w:styleId="10">
    <w:name w:val="不明显强调1"/>
    <w:basedOn w:val="a0"/>
    <w:uiPriority w:val="19"/>
    <w:qFormat/>
    <w:rPr>
      <w:i/>
      <w:iCs/>
      <w:color w:val="7F7F7F" w:themeColor="text1" w:themeTint="80"/>
    </w:rPr>
  </w:style>
  <w:style w:type="paragraph" w:styleId="a5">
    <w:name w:val="header"/>
    <w:basedOn w:val="a"/>
    <w:link w:val="Char0"/>
    <w:uiPriority w:val="99"/>
    <w:unhideWhenUsed/>
    <w:rsid w:val="001B72E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1B72E4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1B72E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1B72E4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6</Pages>
  <Words>142</Words>
  <Characters>814</Characters>
  <Application>Microsoft Office Word</Application>
  <DocSecurity>0</DocSecurity>
  <Lines>6</Lines>
  <Paragraphs>1</Paragraphs>
  <ScaleCrop>false</ScaleCrop>
  <Company>zia</Company>
  <LinksUpToDate>false</LinksUpToDate>
  <CharactersWithSpaces>955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office07</dc:creator>
  <cp:lastModifiedBy>Windows 用户</cp:lastModifiedBy>
  <cp:revision>7</cp:revision>
  <dcterms:created xsi:type="dcterms:W3CDTF">2016-10-30T00:54:00Z</dcterms:created>
  <dcterms:modified xsi:type="dcterms:W3CDTF">2016-10-31T03:31:00Z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2052-10.1.0.6029</vt:lpwstr>
  </property>
</Properties>
</file>